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DE2C7" w14:textId="77777777" w:rsidR="007316F3" w:rsidRPr="007316F3" w:rsidRDefault="007316F3" w:rsidP="007316F3">
      <w:pPr>
        <w:ind w:left="142"/>
        <w:rPr>
          <w:b/>
          <w:bCs/>
          <w:lang w:val="en-US"/>
        </w:rPr>
      </w:pPr>
      <w:r w:rsidRPr="007316F3">
        <w:rPr>
          <w:b/>
          <w:bCs/>
          <w:lang w:val="en-US"/>
        </w:rPr>
        <w:t>HACCP and food safety courses.</w:t>
      </w:r>
    </w:p>
    <w:p w14:paraId="34C1C921" w14:textId="77777777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1 Award in Food Safety for Catering (RQF) NEW</w:t>
      </w:r>
    </w:p>
    <w:p w14:paraId="094DD2DB" w14:textId="77777777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1 Award in Food Safety for Manufacturing (RQF) NEW</w:t>
      </w:r>
    </w:p>
    <w:p w14:paraId="099EC333" w14:textId="77777777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1 International Award in Food Safety</w:t>
      </w:r>
    </w:p>
    <w:p w14:paraId="2AB33260" w14:textId="77777777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2 Award in Food Safety for Catering (RQF)</w:t>
      </w:r>
    </w:p>
    <w:p w14:paraId="37A06537" w14:textId="77777777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2 Award in Food Safety for Manufacturing (RQF)</w:t>
      </w:r>
    </w:p>
    <w:p w14:paraId="1F57CEBE" w14:textId="77777777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2 Award in HACCP for Catering (RQF)</w:t>
      </w:r>
    </w:p>
    <w:p w14:paraId="06A307BF" w14:textId="77777777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2 Award in HACCP for Food Manufacturing (RQF)</w:t>
      </w:r>
    </w:p>
    <w:p w14:paraId="376CF11F" w14:textId="77777777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2 International Award in Food Safety</w:t>
      </w:r>
    </w:p>
    <w:p w14:paraId="696AF7B8" w14:textId="77777777" w:rsid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2 International Award in HACCP for Catering</w:t>
      </w:r>
    </w:p>
    <w:p w14:paraId="2F431EF9" w14:textId="77777777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2 Award in HACCP for Catering (RQF)</w:t>
      </w:r>
    </w:p>
    <w:p w14:paraId="3D08086E" w14:textId="77777777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2 Award in HACCP for Food Manufacturing (RQF)</w:t>
      </w:r>
    </w:p>
    <w:p w14:paraId="783832DB" w14:textId="77777777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2 International Award in Food Allergen Awareness and Control in Catering</w:t>
      </w:r>
    </w:p>
    <w:p w14:paraId="07284747" w14:textId="20E3029E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2 International Award in HACCP for Catering</w:t>
      </w:r>
    </w:p>
    <w:p w14:paraId="47AE364B" w14:textId="77777777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3 Award in Food Safety for Catering (RQF)</w:t>
      </w:r>
    </w:p>
    <w:p w14:paraId="0165BD08" w14:textId="77777777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3 Award in Food Safety for Manufacturing (RQF)</w:t>
      </w:r>
    </w:p>
    <w:p w14:paraId="371190F5" w14:textId="77777777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3 International Award in Delivering Training</w:t>
      </w:r>
    </w:p>
    <w:p w14:paraId="37F2D18F" w14:textId="77777777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3 International Award in Food Safety</w:t>
      </w:r>
    </w:p>
    <w:p w14:paraId="795E35FC" w14:textId="77777777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3 International Award in Food Safety for Catering</w:t>
      </w:r>
    </w:p>
    <w:p w14:paraId="2E49F8FD" w14:textId="77777777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3 International Award in Food Safety for Manufacturing</w:t>
      </w:r>
    </w:p>
    <w:p w14:paraId="3AA84E4A" w14:textId="77777777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3 International Award in Effective Auditing and Inspection</w:t>
      </w:r>
    </w:p>
    <w:p w14:paraId="65D040BA" w14:textId="77777777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3 International Award in Food Allergen Management</w:t>
      </w:r>
    </w:p>
    <w:p w14:paraId="0150033B" w14:textId="77777777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3 International Award in HACCP for Catering</w:t>
      </w:r>
    </w:p>
    <w:p w14:paraId="759891DF" w14:textId="77777777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3 International Award in HACCP for Manufacturing</w:t>
      </w:r>
    </w:p>
    <w:p w14:paraId="1F7173F4" w14:textId="77777777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4 Award in Managing Food Safety in Catering (RQF) v2</w:t>
      </w:r>
    </w:p>
    <w:p w14:paraId="5E7A0F89" w14:textId="77777777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4 International Award in Food Safety Management for Manufacturing</w:t>
      </w:r>
    </w:p>
    <w:p w14:paraId="0BB2E7F2" w14:textId="77777777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4 International Award in Managing Food Safety for Catering</w:t>
      </w:r>
    </w:p>
    <w:p w14:paraId="1A3A653E" w14:textId="77777777" w:rsidR="007316F3" w:rsidRPr="007316F3" w:rsidRDefault="007316F3" w:rsidP="007316F3">
      <w:pPr>
        <w:numPr>
          <w:ilvl w:val="0"/>
          <w:numId w:val="1"/>
        </w:numPr>
        <w:rPr>
          <w:lang w:val="en-US"/>
        </w:rPr>
      </w:pPr>
      <w:r w:rsidRPr="007316F3">
        <w:rPr>
          <w:lang w:val="en-US"/>
        </w:rPr>
        <w:t>Highfield Level 4 Award in Food Safety Management for Manufacturing (RQF) v2</w:t>
      </w:r>
    </w:p>
    <w:p w14:paraId="3CDAD83F" w14:textId="77777777" w:rsidR="00E20E35" w:rsidRPr="007316F3" w:rsidRDefault="00E20E35" w:rsidP="007316F3">
      <w:pPr>
        <w:ind w:left="142"/>
        <w:rPr>
          <w:lang w:val="en-US"/>
        </w:rPr>
      </w:pPr>
    </w:p>
    <w:sectPr w:rsidR="00E20E35" w:rsidRPr="007316F3" w:rsidSect="007316F3">
      <w:pgSz w:w="11906" w:h="16838" w:code="9"/>
      <w:pgMar w:top="993" w:right="0" w:bottom="0" w:left="426" w:header="2268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0024F6"/>
    <w:multiLevelType w:val="hybridMultilevel"/>
    <w:tmpl w:val="696CB464"/>
    <w:lvl w:ilvl="0" w:tplc="EEA619FC">
      <w:numFmt w:val="bullet"/>
      <w:lvlText w:val="•"/>
      <w:lvlJc w:val="left"/>
      <w:pPr>
        <w:ind w:left="956" w:hanging="348"/>
      </w:pPr>
      <w:rPr>
        <w:rFonts w:ascii="Times New Roman" w:eastAsia="Times New Roman" w:hAnsi="Times New Roman" w:cs="Times New Roman" w:hint="default"/>
        <w:w w:val="105"/>
      </w:rPr>
    </w:lvl>
    <w:lvl w:ilvl="1" w:tplc="2A9032A0">
      <w:numFmt w:val="bullet"/>
      <w:lvlText w:val="•"/>
      <w:lvlJc w:val="left"/>
      <w:pPr>
        <w:ind w:left="1686" w:hanging="348"/>
      </w:pPr>
    </w:lvl>
    <w:lvl w:ilvl="2" w:tplc="6F164272">
      <w:numFmt w:val="bullet"/>
      <w:lvlText w:val="•"/>
      <w:lvlJc w:val="left"/>
      <w:pPr>
        <w:ind w:left="2412" w:hanging="348"/>
      </w:pPr>
    </w:lvl>
    <w:lvl w:ilvl="3" w:tplc="91E0C23C">
      <w:numFmt w:val="bullet"/>
      <w:lvlText w:val="•"/>
      <w:lvlJc w:val="left"/>
      <w:pPr>
        <w:ind w:left="3138" w:hanging="348"/>
      </w:pPr>
    </w:lvl>
    <w:lvl w:ilvl="4" w:tplc="F97CC306">
      <w:numFmt w:val="bullet"/>
      <w:lvlText w:val="•"/>
      <w:lvlJc w:val="left"/>
      <w:pPr>
        <w:ind w:left="3864" w:hanging="348"/>
      </w:pPr>
    </w:lvl>
    <w:lvl w:ilvl="5" w:tplc="5FC2FF48">
      <w:numFmt w:val="bullet"/>
      <w:lvlText w:val="•"/>
      <w:lvlJc w:val="left"/>
      <w:pPr>
        <w:ind w:left="4590" w:hanging="348"/>
      </w:pPr>
    </w:lvl>
    <w:lvl w:ilvl="6" w:tplc="16B2076E">
      <w:numFmt w:val="bullet"/>
      <w:lvlText w:val="•"/>
      <w:lvlJc w:val="left"/>
      <w:pPr>
        <w:ind w:left="5316" w:hanging="348"/>
      </w:pPr>
    </w:lvl>
    <w:lvl w:ilvl="7" w:tplc="71BA80D2">
      <w:numFmt w:val="bullet"/>
      <w:lvlText w:val="•"/>
      <w:lvlJc w:val="left"/>
      <w:pPr>
        <w:ind w:left="6042" w:hanging="348"/>
      </w:pPr>
    </w:lvl>
    <w:lvl w:ilvl="8" w:tplc="76283B34">
      <w:numFmt w:val="bullet"/>
      <w:lvlText w:val="•"/>
      <w:lvlJc w:val="left"/>
      <w:pPr>
        <w:ind w:left="6768" w:hanging="348"/>
      </w:pPr>
    </w:lvl>
  </w:abstractNum>
  <w:num w:numId="1" w16cid:durableId="45101982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F47"/>
    <w:rsid w:val="001B6ABC"/>
    <w:rsid w:val="00480664"/>
    <w:rsid w:val="007316F3"/>
    <w:rsid w:val="0087222A"/>
    <w:rsid w:val="00A63F47"/>
    <w:rsid w:val="00AC1BAF"/>
    <w:rsid w:val="00B74024"/>
    <w:rsid w:val="00C041E4"/>
    <w:rsid w:val="00E20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85D8E"/>
  <w15:chartTrackingRefBased/>
  <w15:docId w15:val="{26A7E63D-1B7E-47A2-9204-DA2E5F068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3F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3F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3F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3F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3F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3F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3F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3F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3F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3F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3F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3F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3F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3F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3F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3F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3F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3F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3F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3F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3F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3F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3F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3F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3F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3F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3F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3F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3F4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1503</Characters>
  <Application>Microsoft Office Word</Application>
  <DocSecurity>0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sanuj subair</dc:creator>
  <cp:keywords/>
  <dc:description/>
  <cp:lastModifiedBy>sanuj subair</cp:lastModifiedBy>
  <cp:revision>2</cp:revision>
  <dcterms:created xsi:type="dcterms:W3CDTF">2025-12-31T07:31:00Z</dcterms:created>
  <dcterms:modified xsi:type="dcterms:W3CDTF">2025-12-31T07:32:00Z</dcterms:modified>
</cp:coreProperties>
</file>